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80" w:rsidRPr="00700680" w:rsidRDefault="002D1EE3" w:rsidP="00F91F93">
      <w:r>
        <w:rPr>
          <w:lang w:val="en-US"/>
        </w:rPr>
        <w:pict>
          <v:rect id="_x0000_i1025" style="width:235.6pt;height:2pt" o:hralign="center" o:hrstd="t" o:hrnoshade="t" o:hr="t" fillcolor="black" stroked="f"/>
        </w:pic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4"/>
        <w:gridCol w:w="5104"/>
      </w:tblGrid>
      <w:tr w:rsidR="0017081E" w:rsidRPr="0017081E">
        <w:tc>
          <w:tcPr>
            <w:tcW w:w="2500" w:type="pct"/>
            <w:vAlign w:val="center"/>
          </w:tcPr>
          <w:p w:rsidR="0017081E" w:rsidRPr="0017081E" w:rsidRDefault="0017081E" w:rsidP="009257A1">
            <w:pPr>
              <w:spacing w:before="240"/>
            </w:pPr>
            <w:r w:rsidRPr="0017081E">
              <w:t>Группа</w:t>
            </w:r>
            <w:r w:rsidR="00077E29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</w:p>
        </w:tc>
        <w:tc>
          <w:tcPr>
            <w:tcW w:w="2500" w:type="pct"/>
            <w:vAlign w:val="center"/>
          </w:tcPr>
          <w:p w:rsidR="0017081E" w:rsidRPr="0017081E" w:rsidRDefault="0017081E" w:rsidP="009257A1">
            <w:pPr>
              <w:spacing w:before="240"/>
            </w:pPr>
            <w:r w:rsidRPr="0017081E">
              <w:t>К работе допущен</w:t>
            </w:r>
            <w:r w:rsidR="00551048" w:rsidRPr="00077E29">
              <w:rPr>
                <w:u w:val="single"/>
              </w:rPr>
              <w:tab/>
            </w:r>
            <w:r w:rsidR="00551048" w:rsidRPr="00077E29">
              <w:rPr>
                <w:u w:val="single"/>
              </w:rPr>
              <w:tab/>
            </w:r>
            <w:r w:rsidR="00551048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551048" w:rsidRPr="00077E29">
              <w:rPr>
                <w:u w:val="single"/>
              </w:rPr>
              <w:tab/>
            </w:r>
          </w:p>
        </w:tc>
      </w:tr>
      <w:tr w:rsidR="0017081E" w:rsidRPr="0017081E">
        <w:tc>
          <w:tcPr>
            <w:tcW w:w="2500" w:type="pct"/>
            <w:vAlign w:val="center"/>
          </w:tcPr>
          <w:p w:rsidR="0017081E" w:rsidRPr="0017081E" w:rsidRDefault="0017081E" w:rsidP="009257A1">
            <w:pPr>
              <w:spacing w:before="240"/>
            </w:pPr>
            <w:r w:rsidRPr="0017081E">
              <w:t>Студент</w:t>
            </w:r>
            <w:r w:rsidR="00077E29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</w:p>
        </w:tc>
        <w:tc>
          <w:tcPr>
            <w:tcW w:w="2500" w:type="pct"/>
            <w:vAlign w:val="center"/>
          </w:tcPr>
          <w:p w:rsidR="00BB2675" w:rsidRPr="0017081E" w:rsidRDefault="0017081E" w:rsidP="009257A1">
            <w:pPr>
              <w:spacing w:before="240"/>
            </w:pPr>
            <w:r w:rsidRPr="0017081E">
              <w:t>Работа выполнена</w:t>
            </w:r>
            <w:r w:rsidR="00EF5169" w:rsidRPr="00077E29">
              <w:rPr>
                <w:u w:val="single"/>
              </w:rPr>
              <w:tab/>
            </w:r>
            <w:r w:rsidR="00EF5169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</w:p>
        </w:tc>
      </w:tr>
      <w:tr w:rsidR="0017081E" w:rsidRPr="0017081E">
        <w:tc>
          <w:tcPr>
            <w:tcW w:w="2500" w:type="pct"/>
            <w:vAlign w:val="center"/>
          </w:tcPr>
          <w:p w:rsidR="0017081E" w:rsidRPr="0017081E" w:rsidRDefault="0017081E" w:rsidP="009257A1">
            <w:pPr>
              <w:spacing w:before="240"/>
            </w:pPr>
            <w:r w:rsidRPr="0017081E">
              <w:t>Преподаватель</w:t>
            </w:r>
            <w:r w:rsidR="00077E29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077E29" w:rsidRPr="00077E29">
              <w:rPr>
                <w:u w:val="single"/>
              </w:rPr>
              <w:tab/>
            </w:r>
          </w:p>
        </w:tc>
        <w:tc>
          <w:tcPr>
            <w:tcW w:w="2500" w:type="pct"/>
            <w:vAlign w:val="center"/>
          </w:tcPr>
          <w:p w:rsidR="0017081E" w:rsidRPr="0017081E" w:rsidRDefault="0017081E" w:rsidP="009257A1">
            <w:pPr>
              <w:spacing w:before="240"/>
            </w:pPr>
            <w:r w:rsidRPr="0017081E">
              <w:t>Отчет принят</w:t>
            </w:r>
            <w:r w:rsidR="00551048" w:rsidRPr="00077E29">
              <w:rPr>
                <w:u w:val="single"/>
              </w:rPr>
              <w:tab/>
            </w:r>
            <w:r w:rsidR="00551048" w:rsidRPr="00077E29">
              <w:rPr>
                <w:u w:val="single"/>
              </w:rPr>
              <w:tab/>
            </w:r>
            <w:r w:rsidR="00551048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EA597C" w:rsidRPr="00077E29">
              <w:rPr>
                <w:u w:val="single"/>
              </w:rPr>
              <w:tab/>
            </w:r>
            <w:r w:rsidR="00551048" w:rsidRPr="00077E29">
              <w:rPr>
                <w:u w:val="single"/>
              </w:rPr>
              <w:tab/>
            </w:r>
          </w:p>
        </w:tc>
      </w:tr>
    </w:tbl>
    <w:p w:rsidR="0021632E" w:rsidRPr="00D81A36" w:rsidRDefault="006C48AD" w:rsidP="009257A1">
      <w:pPr>
        <w:spacing w:before="240" w:after="240"/>
        <w:jc w:val="center"/>
        <w:rPr>
          <w:rFonts w:ascii="Cambria" w:hAnsi="Cambria"/>
        </w:rPr>
      </w:pPr>
      <w:r w:rsidRPr="00D81A36">
        <w:rPr>
          <w:rFonts w:ascii="Cambria" w:hAnsi="Cambria" w:cs="Times New Roman"/>
          <w:b/>
          <w:spacing w:val="30"/>
          <w:sz w:val="40"/>
          <w:szCs w:val="36"/>
        </w:rPr>
        <w:t>Рабочий протокол и отчет по</w:t>
      </w:r>
      <w:r w:rsidR="009257A1" w:rsidRPr="00D81A36">
        <w:rPr>
          <w:rFonts w:ascii="Cambria" w:hAnsi="Cambria" w:cs="Times New Roman"/>
          <w:b/>
          <w:spacing w:val="30"/>
          <w:sz w:val="40"/>
          <w:szCs w:val="36"/>
        </w:rPr>
        <w:br/>
      </w:r>
      <w:r w:rsidRPr="00D81A36">
        <w:rPr>
          <w:rFonts w:ascii="Cambria" w:hAnsi="Cambria" w:cs="Times New Roman"/>
          <w:b/>
          <w:spacing w:val="30"/>
          <w:sz w:val="40"/>
          <w:szCs w:val="36"/>
        </w:rPr>
        <w:t>лабораторной работе №</w:t>
      </w:r>
    </w:p>
    <w:p w:rsidR="009257A1" w:rsidRDefault="002D1EE3" w:rsidP="009257A1">
      <w:r>
        <w:pict>
          <v:rect id="_x0000_i1026" style="width:482pt;height:1pt" o:hralign="center" o:hrstd="t" o:hrnoshade="t" o:hr="t" fillcolor="black" stroked="f"/>
        </w:pict>
      </w:r>
    </w:p>
    <w:p w:rsidR="003F049E" w:rsidRPr="009257A1" w:rsidRDefault="003F049E" w:rsidP="009257A1"/>
    <w:p w:rsidR="003F049E" w:rsidRPr="009257A1" w:rsidRDefault="002D1EE3" w:rsidP="003F049E">
      <w:r>
        <w:pict>
          <v:rect id="_x0000_i1027" style="width:482pt;height:1pt" o:hralign="center" o:hrstd="t" o:hrnoshade="t" o:hr="t" fillcolor="black" stroked="f"/>
        </w:pict>
      </w:r>
    </w:p>
    <w:p w:rsidR="006C48AD" w:rsidRDefault="006C48AD" w:rsidP="00BF624D">
      <w:r w:rsidRPr="009257A1">
        <w:t>1. Цель работы.</w:t>
      </w:r>
    </w:p>
    <w:p w:rsidR="00BF624D" w:rsidRDefault="00BF624D" w:rsidP="00BF624D">
      <w:bookmarkStart w:id="0" w:name="_GoBack"/>
      <w:bookmarkEnd w:id="0"/>
    </w:p>
    <w:p w:rsidR="00F0595E" w:rsidRPr="009257A1" w:rsidRDefault="00F0595E" w:rsidP="00BF624D"/>
    <w:p w:rsidR="006C48AD" w:rsidRDefault="006C48AD" w:rsidP="00BF624D">
      <w:r w:rsidRPr="009257A1">
        <w:t>2. Задачи, решаемые при выполнении работы.</w:t>
      </w:r>
    </w:p>
    <w:p w:rsidR="00BF624D" w:rsidRDefault="00BF624D" w:rsidP="00BF624D"/>
    <w:p w:rsidR="00F0595E" w:rsidRDefault="00F0595E" w:rsidP="00BF624D"/>
    <w:p w:rsidR="00F0595E" w:rsidRDefault="00F0595E" w:rsidP="00BF624D"/>
    <w:p w:rsidR="00BF624D" w:rsidRDefault="00BF624D" w:rsidP="00BF624D"/>
    <w:p w:rsidR="00BF624D" w:rsidRPr="009257A1" w:rsidRDefault="00BF624D" w:rsidP="00BF624D"/>
    <w:p w:rsidR="006C48AD" w:rsidRDefault="006C48AD" w:rsidP="00BF624D">
      <w:r w:rsidRPr="009257A1">
        <w:t>3. Объект исследования.</w:t>
      </w:r>
    </w:p>
    <w:p w:rsidR="00BF624D" w:rsidRDefault="00BF624D" w:rsidP="00BF624D"/>
    <w:p w:rsidR="00F0595E" w:rsidRPr="009257A1" w:rsidRDefault="00F0595E" w:rsidP="00BF624D"/>
    <w:p w:rsidR="006C48AD" w:rsidRDefault="006C48AD" w:rsidP="00BF624D">
      <w:r w:rsidRPr="009257A1">
        <w:t>4. Метод экспериментального исследования.</w:t>
      </w:r>
    </w:p>
    <w:p w:rsidR="00BF624D" w:rsidRDefault="00BF624D" w:rsidP="00BF624D"/>
    <w:p w:rsidR="00F0595E" w:rsidRPr="009257A1" w:rsidRDefault="00F0595E" w:rsidP="00BF624D"/>
    <w:p w:rsidR="006C48AD" w:rsidRDefault="006C48AD" w:rsidP="00BF624D">
      <w:r w:rsidRPr="009257A1">
        <w:t>5. Рабочие формулы и исходные данные.</w:t>
      </w:r>
    </w:p>
    <w:p w:rsidR="00BF624D" w:rsidRDefault="00BF624D" w:rsidP="00BF624D"/>
    <w:p w:rsidR="00BF624D" w:rsidRDefault="00BF624D" w:rsidP="00BF624D"/>
    <w:p w:rsidR="00BF624D" w:rsidRDefault="00BF624D" w:rsidP="00BF624D"/>
    <w:p w:rsidR="00BF624D" w:rsidRDefault="00BF624D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BF624D" w:rsidRPr="009257A1" w:rsidRDefault="00BF624D" w:rsidP="00BF624D"/>
    <w:p w:rsidR="006C48AD" w:rsidRPr="009257A1" w:rsidRDefault="006C48AD" w:rsidP="009257A1">
      <w:r w:rsidRPr="009257A1">
        <w:t>6. Измерительные приборы.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6"/>
        <w:gridCol w:w="3718"/>
        <w:gridCol w:w="1640"/>
        <w:gridCol w:w="2027"/>
        <w:gridCol w:w="2027"/>
      </w:tblGrid>
      <w:tr w:rsidR="00BF624D" w:rsidRPr="00BF624D">
        <w:trPr>
          <w:cantSplit/>
          <w:trHeight w:val="20"/>
        </w:trPr>
        <w:tc>
          <w:tcPr>
            <w:tcW w:w="385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BF624D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1823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bookmarkStart w:id="1" w:name="_Toc154745494"/>
            <w:bookmarkStart w:id="2" w:name="_Toc154745610"/>
            <w:r w:rsidRPr="00BF624D">
              <w:rPr>
                <w:i/>
                <w:sz w:val="22"/>
                <w:szCs w:val="22"/>
              </w:rPr>
              <w:t>Наименование</w:t>
            </w:r>
            <w:bookmarkEnd w:id="1"/>
            <w:bookmarkEnd w:id="2"/>
          </w:p>
        </w:tc>
        <w:tc>
          <w:tcPr>
            <w:tcW w:w="80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BF624D">
              <w:rPr>
                <w:i/>
                <w:sz w:val="22"/>
                <w:szCs w:val="22"/>
              </w:rPr>
              <w:t>Тип прибора</w:t>
            </w: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BF624D">
              <w:rPr>
                <w:i/>
                <w:sz w:val="22"/>
                <w:szCs w:val="22"/>
              </w:rPr>
              <w:t>Используемый</w:t>
            </w:r>
            <w:r w:rsidR="00BF624D">
              <w:rPr>
                <w:i/>
                <w:sz w:val="22"/>
                <w:szCs w:val="22"/>
              </w:rPr>
              <w:br/>
            </w:r>
            <w:r w:rsidRPr="00BF624D">
              <w:rPr>
                <w:i/>
                <w:sz w:val="22"/>
                <w:szCs w:val="22"/>
              </w:rPr>
              <w:t>диапазон</w:t>
            </w: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BF624D">
              <w:rPr>
                <w:i/>
                <w:sz w:val="22"/>
                <w:szCs w:val="22"/>
              </w:rPr>
              <w:t>Погрешность</w:t>
            </w:r>
            <w:r w:rsidR="00BF624D">
              <w:rPr>
                <w:i/>
                <w:sz w:val="22"/>
                <w:szCs w:val="22"/>
              </w:rPr>
              <w:br/>
            </w:r>
            <w:r w:rsidRPr="00BF624D">
              <w:rPr>
                <w:i/>
                <w:sz w:val="22"/>
                <w:szCs w:val="22"/>
              </w:rPr>
              <w:t>прибора</w:t>
            </w:r>
          </w:p>
        </w:tc>
      </w:tr>
      <w:tr w:rsidR="00BF624D" w:rsidRPr="00BF624D">
        <w:trPr>
          <w:cantSplit/>
          <w:trHeight w:val="20"/>
        </w:trPr>
        <w:tc>
          <w:tcPr>
            <w:tcW w:w="385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BF624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823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</w:tr>
      <w:tr w:rsidR="00BF624D" w:rsidRPr="00BF624D">
        <w:trPr>
          <w:cantSplit/>
          <w:trHeight w:val="20"/>
        </w:trPr>
        <w:tc>
          <w:tcPr>
            <w:tcW w:w="385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BF624D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823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</w:tr>
      <w:tr w:rsidR="00BF624D" w:rsidRPr="00BF624D">
        <w:trPr>
          <w:cantSplit/>
          <w:trHeight w:val="20"/>
        </w:trPr>
        <w:tc>
          <w:tcPr>
            <w:tcW w:w="385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BF624D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823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</w:tr>
      <w:tr w:rsidR="00BF624D" w:rsidRPr="00BF624D">
        <w:trPr>
          <w:cantSplit/>
          <w:trHeight w:val="20"/>
        </w:trPr>
        <w:tc>
          <w:tcPr>
            <w:tcW w:w="385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BF624D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823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6C48AD" w:rsidRPr="00BF624D" w:rsidRDefault="006C48AD" w:rsidP="00BF624D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6C48AD" w:rsidRDefault="00370B17" w:rsidP="00BF624D">
      <w:r>
        <w:br w:type="page"/>
      </w:r>
      <w:r w:rsidR="006C48AD" w:rsidRPr="00BF624D">
        <w:lastRenderedPageBreak/>
        <w:t>7. Схема установки (</w:t>
      </w:r>
      <w:r w:rsidR="006C48AD" w:rsidRPr="00EF5169">
        <w:rPr>
          <w:i/>
        </w:rPr>
        <w:t>перечень схем, которые составляют Приложение 1</w:t>
      </w:r>
      <w:r w:rsidR="006C48AD" w:rsidRPr="00BF624D">
        <w:t>).</w:t>
      </w:r>
    </w:p>
    <w:p w:rsidR="00BF624D" w:rsidRDefault="00BF624D" w:rsidP="00BF624D"/>
    <w:p w:rsidR="003F049E" w:rsidRDefault="003F049E" w:rsidP="00BF624D"/>
    <w:p w:rsidR="003F049E" w:rsidRDefault="003F049E" w:rsidP="00BF624D"/>
    <w:p w:rsidR="003F049E" w:rsidRDefault="003F049E" w:rsidP="00BF624D"/>
    <w:p w:rsidR="003F049E" w:rsidRDefault="003F049E" w:rsidP="00BF624D"/>
    <w:p w:rsidR="00BF624D" w:rsidRPr="00BF624D" w:rsidRDefault="00BF624D" w:rsidP="00BF624D"/>
    <w:p w:rsidR="006C48AD" w:rsidRPr="00BF624D" w:rsidRDefault="006C48AD" w:rsidP="00BF624D">
      <w:r w:rsidRPr="00BF624D">
        <w:t>8. Результаты прямых измерений и их обработки (</w:t>
      </w:r>
      <w:r w:rsidRPr="00EF5169">
        <w:rPr>
          <w:i/>
        </w:rPr>
        <w:t>таблицы, примеры расчетов</w:t>
      </w:r>
      <w:r w:rsidRPr="00BF624D">
        <w:t>).</w:t>
      </w:r>
    </w:p>
    <w:p w:rsidR="00EF5169" w:rsidRDefault="00EF5169" w:rsidP="00BF624D"/>
    <w:p w:rsidR="00EF5169" w:rsidRDefault="00EF5169" w:rsidP="00BF624D"/>
    <w:p w:rsidR="00EF5169" w:rsidRDefault="00EF5169" w:rsidP="00BF624D"/>
    <w:p w:rsidR="00EF5169" w:rsidRDefault="00EF5169" w:rsidP="00BF624D"/>
    <w:p w:rsidR="00EF5169" w:rsidRDefault="00EF5169" w:rsidP="00BF624D"/>
    <w:p w:rsidR="00D725DC" w:rsidRDefault="00D725DC" w:rsidP="00BF624D"/>
    <w:p w:rsidR="00EF5169" w:rsidRDefault="00EF5169" w:rsidP="00BF624D"/>
    <w:p w:rsidR="00EF5169" w:rsidRDefault="00EF5169" w:rsidP="00BF624D"/>
    <w:p w:rsidR="00EF5169" w:rsidRDefault="00EF5169" w:rsidP="00BF624D"/>
    <w:p w:rsidR="00EF5169" w:rsidRDefault="00EF5169" w:rsidP="00BF624D"/>
    <w:p w:rsidR="00EF5169" w:rsidRDefault="00EF5169" w:rsidP="00BF624D"/>
    <w:p w:rsidR="00EF5169" w:rsidRDefault="00EF5169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F0595E" w:rsidRDefault="00F0595E" w:rsidP="00BF624D"/>
    <w:p w:rsidR="00EF5169" w:rsidRDefault="00EF5169" w:rsidP="00BF624D"/>
    <w:p w:rsidR="00EF5169" w:rsidRDefault="00EF5169" w:rsidP="00BF624D"/>
    <w:p w:rsidR="00EF5169" w:rsidRDefault="00EF5169" w:rsidP="00BF624D"/>
    <w:p w:rsidR="00EF5169" w:rsidRDefault="00EF5169" w:rsidP="00BF624D"/>
    <w:p w:rsidR="00EF5169" w:rsidRDefault="00EF5169" w:rsidP="00BF624D"/>
    <w:p w:rsidR="00EF5169" w:rsidRDefault="00EF5169" w:rsidP="00BF624D"/>
    <w:p w:rsidR="006C48AD" w:rsidRPr="00BF624D" w:rsidRDefault="006C48AD" w:rsidP="00BF624D">
      <w:r w:rsidRPr="00BF624D">
        <w:t>9. Расчет результатов косвенных измерений (</w:t>
      </w:r>
      <w:r w:rsidRPr="00EF5169">
        <w:rPr>
          <w:i/>
        </w:rPr>
        <w:t>таблицы, примеры расчетов</w:t>
      </w:r>
      <w:r w:rsidRPr="00BF624D">
        <w:t>).</w:t>
      </w:r>
    </w:p>
    <w:p w:rsidR="006C48AD" w:rsidRDefault="00BF624D" w:rsidP="00EF5169">
      <w:r>
        <w:rPr>
          <w:i/>
        </w:rPr>
        <w:br w:type="page"/>
      </w:r>
      <w:r w:rsidR="006C48AD" w:rsidRPr="00EF5169">
        <w:lastRenderedPageBreak/>
        <w:t>10. Расчет погрешностей измерений (</w:t>
      </w:r>
      <w:r w:rsidR="006C48AD" w:rsidRPr="00EF5169">
        <w:rPr>
          <w:i/>
        </w:rPr>
        <w:t>для прямых и косвенных измерений</w:t>
      </w:r>
      <w:r w:rsidR="006C48AD" w:rsidRPr="00EF5169">
        <w:t>).</w:t>
      </w:r>
    </w:p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F0595E" w:rsidRDefault="00F0595E" w:rsidP="00EF5169"/>
    <w:p w:rsidR="00F0595E" w:rsidRDefault="00F0595E" w:rsidP="00EF5169"/>
    <w:p w:rsidR="00F0595E" w:rsidRDefault="00F0595E" w:rsidP="00EF5169"/>
    <w:p w:rsidR="00F0595E" w:rsidRDefault="00F0595E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Default="00EF5169" w:rsidP="00EF5169"/>
    <w:p w:rsidR="00EF5169" w:rsidRPr="00EF5169" w:rsidRDefault="00EF5169" w:rsidP="00EF5169"/>
    <w:p w:rsidR="006C48AD" w:rsidRDefault="006C48AD" w:rsidP="00EF5169">
      <w:r w:rsidRPr="00EF5169">
        <w:t>11. Графики (</w:t>
      </w:r>
      <w:r w:rsidRPr="00EF5169">
        <w:rPr>
          <w:i/>
        </w:rPr>
        <w:t>перечень графиков, которые составляют Приложение 2</w:t>
      </w:r>
      <w:r w:rsidRPr="00EF5169">
        <w:t>).</w:t>
      </w:r>
    </w:p>
    <w:p w:rsidR="00EF5169" w:rsidRDefault="00EF5169" w:rsidP="00EF5169"/>
    <w:p w:rsidR="00F0595E" w:rsidRDefault="00F0595E" w:rsidP="00EF5169"/>
    <w:p w:rsidR="00F0595E" w:rsidRDefault="00F0595E" w:rsidP="00EF5169"/>
    <w:p w:rsidR="00EF5169" w:rsidRPr="00EF5169" w:rsidRDefault="00EF5169" w:rsidP="00EF5169"/>
    <w:p w:rsidR="006C48AD" w:rsidRDefault="006C48AD" w:rsidP="00EF5169">
      <w:r w:rsidRPr="00EF5169">
        <w:t>12. Окончательные результаты.</w:t>
      </w:r>
    </w:p>
    <w:p w:rsidR="00EF5169" w:rsidRDefault="00EF5169" w:rsidP="00EF5169"/>
    <w:p w:rsidR="00F0595E" w:rsidRDefault="00F0595E" w:rsidP="00EF5169"/>
    <w:p w:rsidR="00F0595E" w:rsidRDefault="00F0595E" w:rsidP="00EF5169"/>
    <w:p w:rsidR="00EF5169" w:rsidRDefault="00EF5169" w:rsidP="00EF5169"/>
    <w:p w:rsidR="00EF5169" w:rsidRDefault="00EF5169" w:rsidP="00EF5169"/>
    <w:p w:rsidR="00EF5169" w:rsidRPr="00EF5169" w:rsidRDefault="00EF5169" w:rsidP="00EF5169"/>
    <w:p w:rsidR="006C48AD" w:rsidRPr="00EF5169" w:rsidRDefault="006C48AD" w:rsidP="00EF5169">
      <w:r w:rsidRPr="00EF5169">
        <w:t>13. Выводы и анализ результатов работы.</w:t>
      </w:r>
    </w:p>
    <w:p w:rsidR="006C48AD" w:rsidRDefault="00EF5169" w:rsidP="00EF5169">
      <w:r w:rsidRPr="00EF5169">
        <w:br w:type="page"/>
      </w:r>
      <w:r w:rsidR="006C48AD" w:rsidRPr="00EF5169">
        <w:lastRenderedPageBreak/>
        <w:t>14. Дополнительные задания.</w:t>
      </w:r>
    </w:p>
    <w:p w:rsidR="002E4C57" w:rsidRDefault="002E4C57" w:rsidP="00EF5169"/>
    <w:p w:rsidR="002E4C57" w:rsidRDefault="002E4C57" w:rsidP="00EF5169"/>
    <w:p w:rsidR="002E4C57" w:rsidRDefault="002E4C57" w:rsidP="00EF5169"/>
    <w:p w:rsidR="00F0595E" w:rsidRDefault="00F0595E" w:rsidP="00EF5169"/>
    <w:p w:rsidR="00F0595E" w:rsidRDefault="00F0595E" w:rsidP="00EF5169"/>
    <w:p w:rsidR="00F0595E" w:rsidRDefault="00F0595E" w:rsidP="00EF5169"/>
    <w:p w:rsidR="00F0595E" w:rsidRDefault="00F0595E" w:rsidP="00EF5169"/>
    <w:p w:rsidR="00F0595E" w:rsidRDefault="00F0595E" w:rsidP="00EF5169"/>
    <w:p w:rsidR="002E4C57" w:rsidRDefault="002E4C57" w:rsidP="00EF5169"/>
    <w:p w:rsidR="002E4C57" w:rsidRPr="00EF5169" w:rsidRDefault="002E4C57" w:rsidP="00EF5169"/>
    <w:p w:rsidR="006C48AD" w:rsidRDefault="006C48AD" w:rsidP="00EF5169">
      <w:r w:rsidRPr="00EF5169">
        <w:t>15. Выполнение дополнительных заданий.</w:t>
      </w:r>
    </w:p>
    <w:p w:rsidR="002E4C57" w:rsidRDefault="002E4C57" w:rsidP="00EF5169"/>
    <w:p w:rsidR="002E4C57" w:rsidRDefault="002E4C57" w:rsidP="00EF5169"/>
    <w:p w:rsidR="00F0595E" w:rsidRDefault="00F0595E" w:rsidP="00EF5169"/>
    <w:p w:rsidR="00F0595E" w:rsidRDefault="00F0595E" w:rsidP="00EF5169"/>
    <w:p w:rsidR="00F0595E" w:rsidRDefault="00EE0E9B" w:rsidP="00EE0E9B">
      <w:pPr>
        <w:tabs>
          <w:tab w:val="left" w:pos="1941"/>
        </w:tabs>
      </w:pPr>
      <w:r>
        <w:tab/>
      </w:r>
    </w:p>
    <w:p w:rsidR="00F0595E" w:rsidRDefault="00F0595E" w:rsidP="00EF5169"/>
    <w:p w:rsidR="00F0595E" w:rsidRDefault="00F0595E" w:rsidP="00EF5169"/>
    <w:p w:rsidR="002E4C57" w:rsidRDefault="002E4C57" w:rsidP="00EF5169"/>
    <w:p w:rsidR="002E4C57" w:rsidRDefault="002E4C57" w:rsidP="00EF5169"/>
    <w:p w:rsidR="002E4C57" w:rsidRDefault="002E4C57" w:rsidP="00EF5169"/>
    <w:p w:rsidR="002E4C57" w:rsidRDefault="002E4C57" w:rsidP="00EF5169"/>
    <w:p w:rsidR="002E4C57" w:rsidRDefault="002E4C57" w:rsidP="00EF5169"/>
    <w:p w:rsidR="002E4C57" w:rsidRPr="00EF5169" w:rsidRDefault="002E4C57" w:rsidP="00EF5169"/>
    <w:p w:rsidR="006C48AD" w:rsidRDefault="006C48AD" w:rsidP="00EF5169">
      <w:r w:rsidRPr="00EF5169">
        <w:t>16. Замечания преподавателя (</w:t>
      </w:r>
      <w:r w:rsidRPr="002E4C57">
        <w:rPr>
          <w:i/>
        </w:rPr>
        <w:t>исправления, вызванные замечаниями преподавателя, также помещают в этот пункт</w:t>
      </w:r>
      <w:r w:rsidRPr="00EF5169">
        <w:t>).</w:t>
      </w:r>
    </w:p>
    <w:p w:rsidR="002E4C57" w:rsidRDefault="002E4C57" w:rsidP="00EF5169"/>
    <w:p w:rsidR="002E4C57" w:rsidRDefault="002E4C57" w:rsidP="00EF5169"/>
    <w:p w:rsidR="002E4C57" w:rsidRDefault="002E4C57" w:rsidP="00EF5169"/>
    <w:p w:rsidR="00F0595E" w:rsidRDefault="00F0595E" w:rsidP="00EE0E9B">
      <w:pPr>
        <w:tabs>
          <w:tab w:val="left" w:pos="1089"/>
        </w:tabs>
      </w:pPr>
    </w:p>
    <w:p w:rsidR="00EE0E9B" w:rsidRDefault="00EE0E9B" w:rsidP="00EE0E9B">
      <w:pPr>
        <w:tabs>
          <w:tab w:val="left" w:pos="1089"/>
        </w:tabs>
      </w:pPr>
    </w:p>
    <w:p w:rsidR="00EE0E9B" w:rsidRDefault="00EE0E9B" w:rsidP="00EE0E9B">
      <w:pPr>
        <w:tabs>
          <w:tab w:val="left" w:pos="1089"/>
        </w:tabs>
      </w:pPr>
    </w:p>
    <w:p w:rsidR="00F0595E" w:rsidRDefault="00F0595E" w:rsidP="00EF5169"/>
    <w:p w:rsidR="00F0595E" w:rsidRDefault="00F0595E" w:rsidP="00EF5169"/>
    <w:p w:rsidR="00F0595E" w:rsidRDefault="00F0595E" w:rsidP="00EF5169"/>
    <w:p w:rsidR="002E4C57" w:rsidRDefault="002E4C57" w:rsidP="00EF5169"/>
    <w:p w:rsidR="002E4C57" w:rsidRDefault="002E4C57" w:rsidP="00EF5169"/>
    <w:p w:rsidR="002E4C57" w:rsidRDefault="002E4C57" w:rsidP="00EF5169"/>
    <w:p w:rsidR="002E4C57" w:rsidRDefault="002E4C57" w:rsidP="00EF5169"/>
    <w:p w:rsidR="00EE0E9B" w:rsidRDefault="00EE0E9B" w:rsidP="00EF5169"/>
    <w:p w:rsidR="00EE0E9B" w:rsidRDefault="00EE0E9B" w:rsidP="00EF5169"/>
    <w:p w:rsidR="00EE0E9B" w:rsidRDefault="00EE0E9B" w:rsidP="00EF5169"/>
    <w:p w:rsidR="002E4C57" w:rsidRDefault="002E4C57" w:rsidP="00EF5169"/>
    <w:p w:rsidR="002E4C57" w:rsidRDefault="002E4C57" w:rsidP="00EF5169"/>
    <w:p w:rsidR="002E4C57" w:rsidRDefault="002E4C57" w:rsidP="00EF5169"/>
    <w:p w:rsidR="002E4C57" w:rsidRDefault="002E4C57" w:rsidP="00EF5169"/>
    <w:p w:rsidR="002E4C57" w:rsidRDefault="002E4C57" w:rsidP="00EF5169"/>
    <w:tbl>
      <w:tblPr>
        <w:tblStyle w:val="a7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7796"/>
      </w:tblGrid>
      <w:tr w:rsidR="002E4C57" w:rsidRPr="002E4C57" w:rsidTr="00EE0E9B">
        <w:tc>
          <w:tcPr>
            <w:tcW w:w="1701" w:type="dxa"/>
          </w:tcPr>
          <w:p w:rsidR="002E4C57" w:rsidRPr="00EE0E9B" w:rsidRDefault="002E4C57" w:rsidP="00D725DC">
            <w:pPr>
              <w:rPr>
                <w:b/>
                <w:i/>
                <w:sz w:val="22"/>
                <w:szCs w:val="22"/>
              </w:rPr>
            </w:pPr>
            <w:r w:rsidRPr="00EE0E9B">
              <w:rPr>
                <w:b/>
                <w:i/>
                <w:sz w:val="22"/>
                <w:szCs w:val="22"/>
              </w:rPr>
              <w:t>Примечание:</w:t>
            </w:r>
          </w:p>
        </w:tc>
        <w:tc>
          <w:tcPr>
            <w:tcW w:w="7796" w:type="dxa"/>
          </w:tcPr>
          <w:p w:rsidR="002E4C57" w:rsidRPr="00EE0E9B" w:rsidRDefault="002E4C57" w:rsidP="007609F8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EE0E9B">
              <w:rPr>
                <w:i/>
                <w:sz w:val="22"/>
                <w:szCs w:val="22"/>
              </w:rPr>
              <w:t>Пункты 1-</w:t>
            </w:r>
            <w:r w:rsidR="007609F8" w:rsidRPr="00EE0E9B">
              <w:rPr>
                <w:i/>
                <w:sz w:val="22"/>
                <w:szCs w:val="22"/>
              </w:rPr>
              <w:t>6,8-</w:t>
            </w:r>
            <w:r w:rsidRPr="00EE0E9B">
              <w:rPr>
                <w:i/>
                <w:sz w:val="22"/>
                <w:szCs w:val="22"/>
              </w:rPr>
              <w:t xml:space="preserve">13 Протокола-отчета </w:t>
            </w:r>
            <w:r w:rsidRPr="00EE0E9B">
              <w:rPr>
                <w:b/>
                <w:i/>
                <w:sz w:val="22"/>
                <w:szCs w:val="22"/>
              </w:rPr>
              <w:t>обязательны</w:t>
            </w:r>
            <w:r w:rsidRPr="00EE0E9B">
              <w:rPr>
                <w:i/>
                <w:sz w:val="22"/>
                <w:szCs w:val="22"/>
              </w:rPr>
              <w:t xml:space="preserve"> для заполнения.</w:t>
            </w:r>
          </w:p>
        </w:tc>
      </w:tr>
      <w:tr w:rsidR="002E4C57" w:rsidRPr="002E4C57" w:rsidTr="00EE0E9B">
        <w:tc>
          <w:tcPr>
            <w:tcW w:w="1701" w:type="dxa"/>
          </w:tcPr>
          <w:p w:rsidR="002E4C57" w:rsidRPr="00EE0E9B" w:rsidRDefault="002E4C57" w:rsidP="00D725DC">
            <w:pPr>
              <w:rPr>
                <w:i/>
                <w:sz w:val="22"/>
                <w:szCs w:val="22"/>
              </w:rPr>
            </w:pPr>
          </w:p>
        </w:tc>
        <w:tc>
          <w:tcPr>
            <w:tcW w:w="7796" w:type="dxa"/>
          </w:tcPr>
          <w:p w:rsidR="002E4C57" w:rsidRPr="00EE0E9B" w:rsidRDefault="002E4C57" w:rsidP="00351C28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EE0E9B">
              <w:rPr>
                <w:i/>
                <w:sz w:val="22"/>
                <w:szCs w:val="22"/>
              </w:rPr>
              <w:t>Необходимые исправления выполняют непосредственно в протоколе-отчете.</w:t>
            </w:r>
          </w:p>
        </w:tc>
      </w:tr>
      <w:tr w:rsidR="002E4C57" w:rsidRPr="002E4C57" w:rsidTr="00EE0E9B">
        <w:tc>
          <w:tcPr>
            <w:tcW w:w="1701" w:type="dxa"/>
          </w:tcPr>
          <w:p w:rsidR="002E4C57" w:rsidRPr="00EE0E9B" w:rsidRDefault="002E4C57" w:rsidP="00D725DC">
            <w:pPr>
              <w:rPr>
                <w:i/>
                <w:sz w:val="22"/>
                <w:szCs w:val="22"/>
              </w:rPr>
            </w:pPr>
          </w:p>
        </w:tc>
        <w:tc>
          <w:tcPr>
            <w:tcW w:w="7796" w:type="dxa"/>
          </w:tcPr>
          <w:p w:rsidR="002E4C57" w:rsidRPr="00EE0E9B" w:rsidRDefault="007609F8" w:rsidP="007609F8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EE0E9B">
              <w:rPr>
                <w:i/>
                <w:sz w:val="22"/>
                <w:szCs w:val="22"/>
              </w:rPr>
              <w:t xml:space="preserve">При ручном построении графиков рекомендуется использовать </w:t>
            </w:r>
            <w:r w:rsidR="002E4C57" w:rsidRPr="00EE0E9B">
              <w:rPr>
                <w:i/>
                <w:sz w:val="22"/>
                <w:szCs w:val="22"/>
              </w:rPr>
              <w:t>миллиметровую бумагу.</w:t>
            </w:r>
          </w:p>
        </w:tc>
      </w:tr>
      <w:tr w:rsidR="002E4C57" w:rsidRPr="002E4C57" w:rsidTr="00EE0E9B">
        <w:tc>
          <w:tcPr>
            <w:tcW w:w="1701" w:type="dxa"/>
          </w:tcPr>
          <w:p w:rsidR="002E4C57" w:rsidRPr="00EE0E9B" w:rsidRDefault="002E4C57" w:rsidP="00D725DC">
            <w:pPr>
              <w:rPr>
                <w:i/>
                <w:sz w:val="22"/>
                <w:szCs w:val="22"/>
              </w:rPr>
            </w:pPr>
          </w:p>
        </w:tc>
        <w:tc>
          <w:tcPr>
            <w:tcW w:w="7796" w:type="dxa"/>
          </w:tcPr>
          <w:p w:rsidR="002E4C57" w:rsidRPr="00EE0E9B" w:rsidRDefault="002E4C57" w:rsidP="00351C28">
            <w:pPr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EE0E9B">
              <w:rPr>
                <w:i/>
                <w:sz w:val="22"/>
                <w:szCs w:val="22"/>
              </w:rPr>
              <w:t>Приложения 1 и 2 вкладывают в бланк протокола-отчета.</w:t>
            </w:r>
          </w:p>
        </w:tc>
      </w:tr>
    </w:tbl>
    <w:p w:rsidR="006C48AD" w:rsidRPr="00D725DC" w:rsidRDefault="006C48AD" w:rsidP="0014721A">
      <w:pPr>
        <w:spacing w:after="240"/>
        <w:jc w:val="center"/>
        <w:rPr>
          <w:rFonts w:ascii="Times New Roman" w:hAnsi="Times New Roman" w:cs="Times New Roman"/>
        </w:rPr>
      </w:pPr>
    </w:p>
    <w:sectPr w:rsidR="006C48AD" w:rsidRPr="00D725DC" w:rsidSect="00534FDF">
      <w:footerReference w:type="even" r:id="rId7"/>
      <w:footerReference w:type="default" r:id="rId8"/>
      <w:headerReference w:type="first" r:id="rId9"/>
      <w:pgSz w:w="11909" w:h="16834" w:code="9"/>
      <w:pgMar w:top="567" w:right="567" w:bottom="567" w:left="567" w:header="720" w:footer="720" w:gutter="567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F8" w:rsidRDefault="007609F8">
      <w:r>
        <w:separator/>
      </w:r>
    </w:p>
  </w:endnote>
  <w:endnote w:type="continuationSeparator" w:id="0">
    <w:p w:rsidR="007609F8" w:rsidRDefault="0076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F8" w:rsidRDefault="007609F8" w:rsidP="00351C2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09F8" w:rsidRDefault="007609F8" w:rsidP="00351C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F8" w:rsidRDefault="007609F8" w:rsidP="00C32E3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1EE3">
      <w:rPr>
        <w:rStyle w:val="a4"/>
        <w:noProof/>
      </w:rPr>
      <w:t>4</w:t>
    </w:r>
    <w:r>
      <w:rPr>
        <w:rStyle w:val="a4"/>
      </w:rPr>
      <w:fldChar w:fldCharType="end"/>
    </w:r>
  </w:p>
  <w:p w:rsidR="007609F8" w:rsidRDefault="007609F8" w:rsidP="00351C2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F8" w:rsidRDefault="007609F8">
      <w:r>
        <w:separator/>
      </w:r>
    </w:p>
  </w:footnote>
  <w:footnote w:type="continuationSeparator" w:id="0">
    <w:p w:rsidR="007609F8" w:rsidRDefault="0076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pPr w:leftFromText="181" w:rightFromText="181" w:vertAnchor="text" w:tblpXSpec="center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3377"/>
    </w:tblGrid>
    <w:tr w:rsidR="002D1EE3" w:rsidRPr="00A135B8" w:rsidTr="00534FDF">
      <w:tc>
        <w:tcPr>
          <w:tcW w:w="6663" w:type="dxa"/>
          <w:vAlign w:val="center"/>
        </w:tcPr>
        <w:p w:rsidR="00534FDF" w:rsidRPr="00534FDF" w:rsidRDefault="00534FDF" w:rsidP="00534FDF">
          <w:pPr>
            <w:pStyle w:val="a6"/>
            <w:ind w:right="1033"/>
            <w:contextualSpacing/>
            <w:jc w:val="center"/>
            <w:rPr>
              <w:rFonts w:ascii="PT Sans" w:hAnsi="PT Sans"/>
              <w:b/>
              <w:sz w:val="22"/>
              <w:szCs w:val="22"/>
            </w:rPr>
          </w:pPr>
          <w:r w:rsidRPr="00534FDF">
            <w:rPr>
              <w:rFonts w:ascii="PT Sans" w:hAnsi="PT Sans"/>
              <w:b/>
              <w:sz w:val="22"/>
              <w:szCs w:val="22"/>
            </w:rPr>
            <w:t>Университет ИТМО</w:t>
          </w:r>
        </w:p>
        <w:p w:rsidR="00534FDF" w:rsidRPr="00534FDF" w:rsidRDefault="00534FDF" w:rsidP="00534FDF">
          <w:pPr>
            <w:pStyle w:val="a6"/>
            <w:ind w:right="1033"/>
            <w:contextualSpacing/>
            <w:jc w:val="center"/>
            <w:rPr>
              <w:rFonts w:ascii="PT Sans" w:hAnsi="PT Sans"/>
              <w:b/>
              <w:sz w:val="22"/>
              <w:szCs w:val="22"/>
            </w:rPr>
          </w:pPr>
          <w:r w:rsidRPr="00534FDF">
            <w:rPr>
              <w:rFonts w:ascii="PT Sans" w:hAnsi="PT Sans"/>
              <w:b/>
              <w:sz w:val="22"/>
              <w:szCs w:val="22"/>
            </w:rPr>
            <w:t xml:space="preserve">Физико-технический </w:t>
          </w:r>
          <w:proofErr w:type="spellStart"/>
          <w:r w:rsidRPr="00534FDF">
            <w:rPr>
              <w:rFonts w:ascii="PT Sans" w:hAnsi="PT Sans"/>
              <w:b/>
              <w:sz w:val="22"/>
              <w:szCs w:val="22"/>
            </w:rPr>
            <w:t>мегафакультет</w:t>
          </w:r>
          <w:proofErr w:type="spellEnd"/>
        </w:p>
        <w:p w:rsidR="007609F8" w:rsidRPr="00A135B8" w:rsidRDefault="00821521" w:rsidP="00534FDF">
          <w:pPr>
            <w:pStyle w:val="a6"/>
            <w:ind w:right="1033"/>
            <w:contextualSpacing/>
            <w:jc w:val="center"/>
            <w:rPr>
              <w:rFonts w:ascii="PT Sans" w:hAnsi="PT Sans"/>
              <w:b/>
              <w:sz w:val="18"/>
            </w:rPr>
          </w:pPr>
          <w:r w:rsidRPr="00534FDF">
            <w:rPr>
              <w:rFonts w:ascii="PT Sans" w:hAnsi="PT Sans"/>
              <w:b/>
              <w:sz w:val="22"/>
              <w:szCs w:val="22"/>
            </w:rPr>
            <w:t>Ф</w:t>
          </w:r>
          <w:r w:rsidR="007609F8" w:rsidRPr="00534FDF">
            <w:rPr>
              <w:rFonts w:ascii="PT Sans" w:hAnsi="PT Sans"/>
              <w:b/>
              <w:sz w:val="22"/>
              <w:szCs w:val="22"/>
            </w:rPr>
            <w:t>изи</w:t>
          </w:r>
          <w:r w:rsidRPr="00534FDF">
            <w:rPr>
              <w:rFonts w:ascii="PT Sans" w:hAnsi="PT Sans"/>
              <w:b/>
              <w:sz w:val="22"/>
              <w:szCs w:val="22"/>
            </w:rPr>
            <w:t>ческий</w:t>
          </w:r>
          <w:r w:rsidR="007609F8" w:rsidRPr="00534FDF">
            <w:rPr>
              <w:rFonts w:ascii="PT Sans" w:hAnsi="PT Sans"/>
              <w:b/>
              <w:sz w:val="22"/>
              <w:szCs w:val="22"/>
            </w:rPr>
            <w:t xml:space="preserve"> факультет</w:t>
          </w:r>
        </w:p>
      </w:tc>
      <w:tc>
        <w:tcPr>
          <w:tcW w:w="3377" w:type="dxa"/>
          <w:vAlign w:val="center"/>
        </w:tcPr>
        <w:p w:rsidR="007609F8" w:rsidRPr="00A135B8" w:rsidRDefault="002D1EE3" w:rsidP="00A135B8">
          <w:pPr>
            <w:pStyle w:val="a6"/>
            <w:jc w:val="center"/>
            <w:rPr>
              <w:rFonts w:ascii="PT Sans" w:hAnsi="PT Sans"/>
              <w:b/>
              <w:sz w:val="20"/>
            </w:rPr>
          </w:pPr>
          <w:r>
            <w:rPr>
              <w:rFonts w:ascii="PT Sans" w:hAnsi="PT Sans"/>
              <w:b/>
              <w:noProof/>
              <w:sz w:val="20"/>
            </w:rPr>
            <w:drawing>
              <wp:inline distT="0" distB="0" distL="0" distR="0">
                <wp:extent cx="1818338" cy="49939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85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467" cy="506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09F8" w:rsidRPr="00A135B8" w:rsidRDefault="007609F8" w:rsidP="00A135B8">
    <w:pPr>
      <w:pStyle w:val="a6"/>
      <w:rPr>
        <w:rFonts w:ascii="PT Sans" w:hAnsi="PT Sans"/>
        <w:b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4A3D"/>
    <w:multiLevelType w:val="multilevel"/>
    <w:tmpl w:val="7AEE89DC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11F92"/>
    <w:multiLevelType w:val="multilevel"/>
    <w:tmpl w:val="B11AA5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068F1"/>
    <w:multiLevelType w:val="hybridMultilevel"/>
    <w:tmpl w:val="A2620DC6"/>
    <w:lvl w:ilvl="0" w:tplc="2CECA40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2E"/>
    <w:rsid w:val="00077E29"/>
    <w:rsid w:val="0014721A"/>
    <w:rsid w:val="0017081E"/>
    <w:rsid w:val="0021632E"/>
    <w:rsid w:val="00286744"/>
    <w:rsid w:val="002D1EE3"/>
    <w:rsid w:val="002E0EEF"/>
    <w:rsid w:val="002E4C57"/>
    <w:rsid w:val="00351C28"/>
    <w:rsid w:val="00370B17"/>
    <w:rsid w:val="003F049E"/>
    <w:rsid w:val="004E7AAB"/>
    <w:rsid w:val="00534FDF"/>
    <w:rsid w:val="00551048"/>
    <w:rsid w:val="005A42CA"/>
    <w:rsid w:val="006B55C6"/>
    <w:rsid w:val="006C48AD"/>
    <w:rsid w:val="00700680"/>
    <w:rsid w:val="007609F8"/>
    <w:rsid w:val="00821521"/>
    <w:rsid w:val="008A7E8C"/>
    <w:rsid w:val="009257A1"/>
    <w:rsid w:val="009A3B94"/>
    <w:rsid w:val="00A12871"/>
    <w:rsid w:val="00A135B8"/>
    <w:rsid w:val="00A14EAB"/>
    <w:rsid w:val="00BB2675"/>
    <w:rsid w:val="00BF624D"/>
    <w:rsid w:val="00C32E38"/>
    <w:rsid w:val="00C83565"/>
    <w:rsid w:val="00CB38C4"/>
    <w:rsid w:val="00D725DC"/>
    <w:rsid w:val="00D81A36"/>
    <w:rsid w:val="00D91DA4"/>
    <w:rsid w:val="00DA5E17"/>
    <w:rsid w:val="00E25785"/>
    <w:rsid w:val="00EA597C"/>
    <w:rsid w:val="00EA630A"/>
    <w:rsid w:val="00EE0E9B"/>
    <w:rsid w:val="00EF5169"/>
    <w:rsid w:val="00F0595E"/>
    <w:rsid w:val="00F91F93"/>
    <w:rsid w:val="00F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12BC5FA3-9A91-463C-B5BB-7F026F38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71"/>
    <w:pPr>
      <w:widowControl w:val="0"/>
      <w:autoSpaceDE w:val="0"/>
      <w:autoSpaceDN w:val="0"/>
      <w:adjustRightInd w:val="0"/>
    </w:pPr>
    <w:rPr>
      <w:rFonts w:ascii="Arial" w:hAnsi="Arial" w:cs="Arial"/>
      <w:iCs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20" w:lineRule="exact"/>
      <w:ind w:right="648"/>
      <w:jc w:val="center"/>
      <w:outlineLvl w:val="0"/>
    </w:pPr>
    <w:rPr>
      <w:rFonts w:cs="Times New Roman"/>
      <w:spacing w:val="-1"/>
      <w:sz w:val="19"/>
      <w:szCs w:val="19"/>
    </w:rPr>
  </w:style>
  <w:style w:type="paragraph" w:styleId="2">
    <w:name w:val="heading 2"/>
    <w:basedOn w:val="a"/>
    <w:next w:val="a"/>
    <w:qFormat/>
    <w:pPr>
      <w:keepNext/>
      <w:spacing w:before="6" w:line="378" w:lineRule="exact"/>
      <w:ind w:right="-1438"/>
      <w:jc w:val="both"/>
      <w:outlineLvl w:val="1"/>
    </w:pPr>
    <w:rPr>
      <w:i/>
      <w:iCs w:val="0"/>
      <w:w w:val="77"/>
      <w:szCs w:val="29"/>
    </w:rPr>
  </w:style>
  <w:style w:type="paragraph" w:styleId="3">
    <w:name w:val="heading 3"/>
    <w:basedOn w:val="a"/>
    <w:next w:val="a"/>
    <w:qFormat/>
    <w:pPr>
      <w:keepNext/>
      <w:tabs>
        <w:tab w:val="left" w:leader="underscore" w:pos="1698"/>
      </w:tabs>
      <w:spacing w:line="372" w:lineRule="exact"/>
      <w:ind w:right="-200"/>
      <w:outlineLvl w:val="2"/>
    </w:pPr>
    <w:rPr>
      <w:i/>
      <w:iCs w:val="0"/>
      <w:szCs w:val="29"/>
    </w:rPr>
  </w:style>
  <w:style w:type="paragraph" w:styleId="4">
    <w:name w:val="heading 4"/>
    <w:basedOn w:val="a"/>
    <w:next w:val="a"/>
    <w:qFormat/>
    <w:pPr>
      <w:keepNext/>
      <w:spacing w:before="30" w:after="552" w:line="192" w:lineRule="exact"/>
      <w:ind w:right="384"/>
      <w:outlineLvl w:val="3"/>
    </w:pPr>
    <w:rPr>
      <w:rFonts w:ascii="Times New Roman" w:hAnsi="Times New Roman" w:cs="Times New Roman"/>
      <w:b/>
      <w:bCs/>
      <w:i/>
      <w:iCs w:val="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lock Text"/>
    <w:basedOn w:val="a"/>
    <w:pPr>
      <w:widowControl/>
      <w:autoSpaceDE/>
      <w:autoSpaceDN/>
      <w:adjustRightInd/>
      <w:spacing w:before="5" w:line="274" w:lineRule="exact"/>
      <w:ind w:left="5" w:right="14" w:firstLine="535"/>
      <w:jc w:val="both"/>
    </w:pPr>
    <w:rPr>
      <w:rFonts w:ascii="Times New Roman" w:hAnsi="Times New Roman" w:cs="Times New Roman"/>
      <w:i/>
      <w:iCs w:val="0"/>
      <w:spacing w:val="-5"/>
      <w:szCs w:val="25"/>
    </w:rPr>
  </w:style>
  <w:style w:type="paragraph" w:styleId="30">
    <w:name w:val="Body Text Indent 3"/>
    <w:basedOn w:val="a"/>
    <w:pPr>
      <w:widowControl/>
      <w:tabs>
        <w:tab w:val="left" w:pos="1224"/>
      </w:tabs>
      <w:autoSpaceDE/>
      <w:autoSpaceDN/>
      <w:adjustRightInd/>
      <w:spacing w:line="274" w:lineRule="exact"/>
      <w:ind w:firstLine="540"/>
      <w:jc w:val="both"/>
    </w:pPr>
    <w:rPr>
      <w:rFonts w:ascii="Times New Roman" w:hAnsi="Times New Roman" w:cs="Times New Roman"/>
      <w:i/>
      <w:iCs w:val="0"/>
      <w:spacing w:val="-5"/>
      <w:szCs w:val="25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708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51C28"/>
    <w:rPr>
      <w:color w:val="0000FF"/>
      <w:u w:val="single"/>
    </w:rPr>
  </w:style>
  <w:style w:type="paragraph" w:styleId="a9">
    <w:name w:val="Balloon Text"/>
    <w:basedOn w:val="a"/>
    <w:link w:val="aa"/>
    <w:rsid w:val="005A42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A42CA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161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рабочего протокола и отчета</vt:lpstr>
    </vt:vector>
  </TitlesOfParts>
  <Company>ГОУ СПбГПУ</Company>
  <LinksUpToDate>false</LinksUpToDate>
  <CharactersWithSpaces>1507</CharactersWithSpaces>
  <SharedDoc>false</SharedDoc>
  <HLinks>
    <vt:vector size="6" baseType="variant"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http://www.physics.spbstu.ru/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рабочего протокола и отчета</dc:title>
  <dc:creator>Кафедра экспериментальной физики СПбГПУ</dc:creator>
  <cp:lastModifiedBy>Пользователь Windows</cp:lastModifiedBy>
  <cp:revision>4</cp:revision>
  <cp:lastPrinted>2023-02-24T17:59:00Z</cp:lastPrinted>
  <dcterms:created xsi:type="dcterms:W3CDTF">2022-04-18T18:09:00Z</dcterms:created>
  <dcterms:modified xsi:type="dcterms:W3CDTF">2023-02-24T18:10:00Z</dcterms:modified>
</cp:coreProperties>
</file>